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44C77" w14:textId="721A1320" w:rsidR="00F65F2E" w:rsidRDefault="00F65F2E" w:rsidP="00F65F2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r w:rsidR="00C0776E">
        <w:rPr>
          <w:rFonts w:ascii="Times New Roman" w:hAnsi="Times New Roman" w:cs="Times New Roman"/>
          <w:sz w:val="30"/>
          <w:szCs w:val="30"/>
        </w:rPr>
        <w:t>Приложение 2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28663AA9" w14:textId="77777777" w:rsidR="00F65F2E" w:rsidRDefault="00F65F2E" w:rsidP="00F65F2E">
      <w:pPr>
        <w:tabs>
          <w:tab w:val="left" w:pos="1260"/>
        </w:tabs>
        <w:spacing w:after="0" w:line="240" w:lineRule="exact"/>
        <w:ind w:left="-142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14:paraId="74E53F88" w14:textId="77777777" w:rsidR="00F65F2E" w:rsidRDefault="00F65F2E" w:rsidP="00F65F2E">
      <w:pPr>
        <w:tabs>
          <w:tab w:val="left" w:pos="1260"/>
          <w:tab w:val="left" w:pos="5529"/>
          <w:tab w:val="left" w:pos="5812"/>
        </w:tabs>
        <w:spacing w:after="0" w:line="240" w:lineRule="exact"/>
        <w:ind w:left="-142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УТВЕРЖДЕНО</w:t>
      </w:r>
    </w:p>
    <w:p w14:paraId="19C331F4" w14:textId="77777777" w:rsidR="00F65F2E" w:rsidRDefault="00F65F2E" w:rsidP="00F65F2E">
      <w:pPr>
        <w:tabs>
          <w:tab w:val="left" w:pos="1260"/>
          <w:tab w:val="left" w:pos="5529"/>
          <w:tab w:val="left" w:pos="5812"/>
        </w:tabs>
        <w:spacing w:after="0" w:line="240" w:lineRule="exact"/>
        <w:ind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приказ учреждения образования                                                                                                               </w:t>
      </w:r>
    </w:p>
    <w:p w14:paraId="706026B1" w14:textId="77777777" w:rsidR="00F65F2E" w:rsidRDefault="00F65F2E" w:rsidP="00F65F2E">
      <w:pPr>
        <w:tabs>
          <w:tab w:val="left" w:pos="1260"/>
          <w:tab w:val="left" w:pos="5529"/>
          <w:tab w:val="left" w:pos="5812"/>
        </w:tabs>
        <w:spacing w:after="0" w:line="240" w:lineRule="exact"/>
        <w:ind w:left="1260" w:righ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«Государственный центр </w:t>
      </w:r>
    </w:p>
    <w:p w14:paraId="33B95853" w14:textId="77777777" w:rsidR="00F65F2E" w:rsidRDefault="00F65F2E" w:rsidP="00F65F2E">
      <w:pPr>
        <w:tabs>
          <w:tab w:val="left" w:pos="1260"/>
          <w:tab w:val="left" w:pos="5529"/>
          <w:tab w:val="left" w:pos="5812"/>
        </w:tabs>
        <w:spacing w:after="0" w:line="240" w:lineRule="exact"/>
        <w:ind w:left="1260" w:righ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коррекционно-развивающего </w:t>
      </w:r>
    </w:p>
    <w:p w14:paraId="687E4416" w14:textId="77777777" w:rsidR="00F65F2E" w:rsidRDefault="00F65F2E" w:rsidP="00F65F2E">
      <w:pPr>
        <w:tabs>
          <w:tab w:val="left" w:pos="1260"/>
          <w:tab w:val="left" w:pos="5529"/>
          <w:tab w:val="left" w:pos="5812"/>
        </w:tabs>
        <w:spacing w:after="0" w:line="240" w:lineRule="exact"/>
        <w:ind w:left="1260" w:righ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обучения и реабилитации г. Гродно» </w:t>
      </w:r>
    </w:p>
    <w:p w14:paraId="4F06FB53" w14:textId="6EA55AB9" w:rsidR="00F65F2E" w:rsidRDefault="00F65F2E" w:rsidP="00F65F2E">
      <w:pPr>
        <w:tabs>
          <w:tab w:val="left" w:pos="1260"/>
          <w:tab w:val="left" w:pos="5529"/>
          <w:tab w:val="left" w:pos="5812"/>
        </w:tabs>
        <w:spacing w:after="0" w:line="240" w:lineRule="exact"/>
        <w:ind w:left="-142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0D4D96">
        <w:rPr>
          <w:rFonts w:ascii="Times New Roman" w:hAnsi="Times New Roman"/>
          <w:sz w:val="28"/>
          <w:szCs w:val="28"/>
        </w:rPr>
        <w:t>№</w:t>
      </w:r>
      <w:r w:rsidR="00C0776E">
        <w:rPr>
          <w:rFonts w:ascii="Times New Roman" w:hAnsi="Times New Roman"/>
          <w:sz w:val="28"/>
          <w:szCs w:val="28"/>
        </w:rPr>
        <w:t>3</w:t>
      </w:r>
      <w:r w:rsidR="0056206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C0776E">
        <w:rPr>
          <w:rFonts w:ascii="Times New Roman" w:hAnsi="Times New Roman"/>
          <w:sz w:val="28"/>
          <w:szCs w:val="28"/>
        </w:rPr>
        <w:t>2</w:t>
      </w:r>
      <w:r w:rsidR="0056206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.01.202</w:t>
      </w:r>
      <w:r w:rsidR="0056206E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14:paraId="59E4783E" w14:textId="77777777" w:rsidR="00F65F2E" w:rsidRPr="000F5712" w:rsidRDefault="00F65F2E" w:rsidP="00F65F2E">
      <w:pPr>
        <w:tabs>
          <w:tab w:val="left" w:pos="1260"/>
          <w:tab w:val="left" w:pos="5529"/>
          <w:tab w:val="left" w:pos="5812"/>
        </w:tabs>
        <w:spacing w:after="0" w:line="240" w:lineRule="exact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2CE5BB3D" w14:textId="77777777" w:rsidR="00F65F2E" w:rsidRDefault="00F65F2E" w:rsidP="00F65F2E">
      <w:pPr>
        <w:spacing w:after="0" w:line="280" w:lineRule="exac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45CE4">
        <w:rPr>
          <w:rFonts w:ascii="Times New Roman" w:hAnsi="Times New Roman"/>
          <w:sz w:val="28"/>
          <w:szCs w:val="28"/>
        </w:rPr>
        <w:t>Карта коррупционных рисков</w:t>
      </w:r>
      <w:r w:rsidRPr="00945CE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44CEF67" w14:textId="77777777" w:rsidR="00F65F2E" w:rsidRDefault="00F65F2E" w:rsidP="00F65F2E">
      <w:pPr>
        <w:spacing w:after="0" w:line="280" w:lineRule="exact"/>
        <w:ind w:firstLine="708"/>
        <w:jc w:val="center"/>
        <w:rPr>
          <w:rFonts w:ascii="Times New Roman" w:hAnsi="Times New Roman"/>
          <w:sz w:val="28"/>
          <w:szCs w:val="28"/>
        </w:rPr>
      </w:pPr>
      <w:r w:rsidRPr="00945CE4">
        <w:rPr>
          <w:rFonts w:ascii="Times New Roman" w:hAnsi="Times New Roman"/>
          <w:sz w:val="28"/>
          <w:szCs w:val="28"/>
        </w:rPr>
        <w:t>учреждения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CE4">
        <w:rPr>
          <w:rFonts w:ascii="Times New Roman" w:hAnsi="Times New Roman"/>
          <w:sz w:val="28"/>
          <w:szCs w:val="28"/>
        </w:rPr>
        <w:t xml:space="preserve">«Государственный центр </w:t>
      </w:r>
    </w:p>
    <w:p w14:paraId="1C5F5164" w14:textId="77777777" w:rsidR="00803C1A" w:rsidRDefault="00F65F2E" w:rsidP="00F65F2E">
      <w:pPr>
        <w:spacing w:after="0" w:line="280" w:lineRule="exact"/>
        <w:ind w:firstLine="708"/>
        <w:jc w:val="center"/>
        <w:rPr>
          <w:rFonts w:ascii="Times New Roman" w:hAnsi="Times New Roman"/>
          <w:sz w:val="28"/>
          <w:szCs w:val="28"/>
        </w:rPr>
      </w:pPr>
      <w:r w:rsidRPr="00945CE4">
        <w:rPr>
          <w:rFonts w:ascii="Times New Roman" w:hAnsi="Times New Roman"/>
          <w:sz w:val="28"/>
          <w:szCs w:val="28"/>
        </w:rPr>
        <w:t>коррекционно-развивающего обучения и реабилитации г. Гродно»</w:t>
      </w:r>
    </w:p>
    <w:p w14:paraId="1688E689" w14:textId="71F34307" w:rsidR="00F65F2E" w:rsidRDefault="00F65F2E" w:rsidP="00F65F2E">
      <w:pPr>
        <w:spacing w:after="0" w:line="280" w:lineRule="exac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128"/>
        <w:gridCol w:w="4381"/>
        <w:gridCol w:w="16"/>
        <w:gridCol w:w="1823"/>
        <w:gridCol w:w="16"/>
      </w:tblGrid>
      <w:tr w:rsidR="00F65F2E" w:rsidRPr="00F87CD9" w14:paraId="1B7E3231" w14:textId="77777777" w:rsidTr="00127DC8">
        <w:tc>
          <w:tcPr>
            <w:tcW w:w="2156" w:type="dxa"/>
          </w:tcPr>
          <w:p w14:paraId="1D00DE61" w14:textId="77777777" w:rsidR="00F65F2E" w:rsidRPr="00F87CD9" w:rsidRDefault="00F65F2E" w:rsidP="00127DC8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Раздел работы</w:t>
            </w:r>
          </w:p>
        </w:tc>
        <w:tc>
          <w:tcPr>
            <w:tcW w:w="2126" w:type="dxa"/>
          </w:tcPr>
          <w:p w14:paraId="455FE317" w14:textId="77777777" w:rsidR="00F65F2E" w:rsidRPr="00F87CD9" w:rsidRDefault="00F65F2E" w:rsidP="00127DC8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Область деятельности, где возможны коррупционные риски</w:t>
            </w:r>
          </w:p>
        </w:tc>
        <w:tc>
          <w:tcPr>
            <w:tcW w:w="4398" w:type="dxa"/>
            <w:gridSpan w:val="2"/>
          </w:tcPr>
          <w:p w14:paraId="0A97B782" w14:textId="77777777" w:rsidR="00F65F2E" w:rsidRPr="00F87CD9" w:rsidRDefault="00F65F2E" w:rsidP="00160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Меры профилактики</w:t>
            </w:r>
          </w:p>
        </w:tc>
        <w:tc>
          <w:tcPr>
            <w:tcW w:w="1839" w:type="dxa"/>
            <w:gridSpan w:val="2"/>
          </w:tcPr>
          <w:p w14:paraId="7967BB02" w14:textId="77777777" w:rsidR="00F65F2E" w:rsidRPr="00F87CD9" w:rsidRDefault="00F65F2E" w:rsidP="00160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Ответственные лица</w:t>
            </w:r>
          </w:p>
        </w:tc>
      </w:tr>
      <w:tr w:rsidR="00F65F2E" w:rsidRPr="00F87CD9" w14:paraId="73700F4A" w14:textId="77777777" w:rsidTr="00940548">
        <w:trPr>
          <w:trHeight w:val="4720"/>
        </w:trPr>
        <w:tc>
          <w:tcPr>
            <w:tcW w:w="2156" w:type="dxa"/>
          </w:tcPr>
          <w:p w14:paraId="53583C05" w14:textId="77777777" w:rsidR="00F65F2E" w:rsidRPr="00F87CD9" w:rsidRDefault="00F65F2E" w:rsidP="00127DC8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Прием на работу </w:t>
            </w:r>
          </w:p>
        </w:tc>
        <w:tc>
          <w:tcPr>
            <w:tcW w:w="2126" w:type="dxa"/>
          </w:tcPr>
          <w:p w14:paraId="7B036AD2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Прием на работу (на должности заместителя руководителя, педагогических работников и др.);</w:t>
            </w:r>
            <w:r w:rsidRPr="00F87CD9">
              <w:rPr>
                <w:sz w:val="24"/>
                <w:szCs w:val="24"/>
              </w:rPr>
              <w:t xml:space="preserve"> </w:t>
            </w:r>
          </w:p>
          <w:p w14:paraId="4D2606C7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прием на работу близких родственников и свойственников</w:t>
            </w:r>
          </w:p>
          <w:p w14:paraId="46DEF050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1B5F5BE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CA15B34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534CA5D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543F79F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B7F848D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695A901" w14:textId="77777777" w:rsidR="00F65F2E" w:rsidRPr="00F87CD9" w:rsidRDefault="00F65F2E" w:rsidP="00127DC8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2"/>
          </w:tcPr>
          <w:p w14:paraId="7681723D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Соответствие образования квалификационным требованиям, предъявляемым согласно ЕКСД и ЕТКС.</w:t>
            </w:r>
          </w:p>
          <w:p w14:paraId="5F08770F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Соблюдение порядка согласования назначений на руководящие должности, приема на работу педагогических работников, молодых специалистов.</w:t>
            </w:r>
          </w:p>
          <w:p w14:paraId="62CC5FAD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Оформление обязательств государственных должностных лиц (для руководящих работников и работников, осуществляющих организационно-управленческие функции).</w:t>
            </w:r>
          </w:p>
          <w:p w14:paraId="557F58E5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C15">
              <w:rPr>
                <w:rFonts w:ascii="Times New Roman" w:hAnsi="Times New Roman"/>
                <w:sz w:val="23"/>
                <w:szCs w:val="23"/>
              </w:rPr>
              <w:t>руководителями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 xml:space="preserve"> деклараций о доходах и имуществе.</w:t>
            </w:r>
          </w:p>
          <w:p w14:paraId="23A50AE9" w14:textId="77777777" w:rsidR="00F65F2E" w:rsidRDefault="00F65F2E" w:rsidP="00160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Проверка деклараций о доходах и имуществе в соответствии с требованиями законодательства.</w:t>
            </w:r>
          </w:p>
          <w:p w14:paraId="11823C5C" w14:textId="1F0F2903" w:rsidR="00940548" w:rsidRPr="00F87CD9" w:rsidRDefault="00940548" w:rsidP="00160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14:paraId="4C524FDE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Директор учреждения</w:t>
            </w:r>
          </w:p>
          <w:p w14:paraId="0CCEC534" w14:textId="77777777" w:rsidR="00F65F2E" w:rsidRPr="00F87CD9" w:rsidRDefault="00F65F2E" w:rsidP="00160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57295F2F" w14:textId="77777777" w:rsidTr="00127DC8">
        <w:tc>
          <w:tcPr>
            <w:tcW w:w="2156" w:type="dxa"/>
          </w:tcPr>
          <w:p w14:paraId="2D077AF3" w14:textId="77777777" w:rsidR="00F65F2E" w:rsidRPr="00F87CD9" w:rsidRDefault="00F65F2E" w:rsidP="00127DC8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Работа по совместительству</w:t>
            </w:r>
          </w:p>
        </w:tc>
        <w:tc>
          <w:tcPr>
            <w:tcW w:w="2126" w:type="dxa"/>
          </w:tcPr>
          <w:p w14:paraId="130499DE" w14:textId="5D3AD836" w:rsidR="00F65F2E" w:rsidRPr="00F87CD9" w:rsidRDefault="00F65F2E" w:rsidP="00940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Прием на работу по совместительств</w:t>
            </w:r>
            <w:r w:rsidR="00940548">
              <w:rPr>
                <w:rFonts w:ascii="Times New Roman" w:hAnsi="Times New Roman"/>
                <w:sz w:val="24"/>
                <w:szCs w:val="24"/>
              </w:rPr>
              <w:t>у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>, в том числе членов администрации</w:t>
            </w:r>
          </w:p>
        </w:tc>
        <w:tc>
          <w:tcPr>
            <w:tcW w:w="4398" w:type="dxa"/>
            <w:gridSpan w:val="2"/>
          </w:tcPr>
          <w:p w14:paraId="328F881B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Соблюдение требований по ограничению работы по совместительству руководителей.</w:t>
            </w:r>
          </w:p>
          <w:p w14:paraId="47653EF6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Оформление обязательств государственных должностных лиц (до приема на работу).</w:t>
            </w:r>
          </w:p>
          <w:p w14:paraId="122D4454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Соблюдений ограничений, установленных законодательством, в работе по совместительству.</w:t>
            </w:r>
          </w:p>
          <w:p w14:paraId="6DA2FFA3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Соблюдение порядка составления, утверждения, согласования, ознакомления с графиками работы по совместительству.</w:t>
            </w:r>
          </w:p>
          <w:p w14:paraId="30E198E6" w14:textId="16E9B69B" w:rsidR="00F65F2E" w:rsidRPr="00F87CD9" w:rsidRDefault="00F65F2E" w:rsidP="00940548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Организация системы контроля за отработкой рабочего времени по совместительству.</w:t>
            </w:r>
          </w:p>
        </w:tc>
        <w:tc>
          <w:tcPr>
            <w:tcW w:w="1839" w:type="dxa"/>
            <w:gridSpan w:val="2"/>
          </w:tcPr>
          <w:p w14:paraId="59B38605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Директор учреждения</w:t>
            </w:r>
          </w:p>
        </w:tc>
      </w:tr>
      <w:tr w:rsidR="00F65F2E" w:rsidRPr="00F87CD9" w14:paraId="261837CA" w14:textId="77777777" w:rsidTr="00127DC8">
        <w:tc>
          <w:tcPr>
            <w:tcW w:w="2156" w:type="dxa"/>
          </w:tcPr>
          <w:p w14:paraId="69356118" w14:textId="77777777" w:rsidR="00F65F2E" w:rsidRPr="00F87CD9" w:rsidRDefault="00F65F2E" w:rsidP="00127DC8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lastRenderedPageBreak/>
              <w:t>Распределение средств материального стимулирования</w:t>
            </w:r>
          </w:p>
        </w:tc>
        <w:tc>
          <w:tcPr>
            <w:tcW w:w="2126" w:type="dxa"/>
          </w:tcPr>
          <w:p w14:paraId="3FDAB973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Распределение премий, надбавок, оказание материальной помощи</w:t>
            </w:r>
          </w:p>
          <w:p w14:paraId="4509418D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2490B9" w14:textId="77777777" w:rsidR="00F65F2E" w:rsidRPr="00F87CD9" w:rsidRDefault="00F65F2E" w:rsidP="00127DC8">
            <w:pPr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2"/>
          </w:tcPr>
          <w:p w14:paraId="08D0BC29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информационной работы с членами трудового коллектива по разъяснению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позиций 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 xml:space="preserve">коллективного договора и положений о материальном стимулировании. </w:t>
            </w:r>
          </w:p>
          <w:p w14:paraId="4ACF3827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Доведение до сведения членов педагогического коллектива содержания приказов о материальном стимулировании (ежемесячно).</w:t>
            </w:r>
          </w:p>
          <w:p w14:paraId="0AAA000C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Оформление протоколов заседаний комиссий по распределению средств материального стимулирования.</w:t>
            </w:r>
          </w:p>
          <w:p w14:paraId="36D0719A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Согласование приказов 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 xml:space="preserve">о материальном стимулировании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профсоюзным комитетом 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>(ежемесячно).</w:t>
            </w:r>
          </w:p>
          <w:p w14:paraId="045152AD" w14:textId="1004152E" w:rsidR="00F65F2E" w:rsidRPr="00F87CD9" w:rsidRDefault="00F65F2E" w:rsidP="006F0FEA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Соответствие установленных приказами сумм стимулирующего характера положени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 xml:space="preserve"> о материальном стимулировании.</w:t>
            </w:r>
          </w:p>
        </w:tc>
        <w:tc>
          <w:tcPr>
            <w:tcW w:w="1839" w:type="dxa"/>
            <w:gridSpan w:val="2"/>
          </w:tcPr>
          <w:p w14:paraId="3EDD6454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Директор учреждения, председатель первичной профсоюзной организации</w:t>
            </w:r>
          </w:p>
          <w:p w14:paraId="4E5ECE2B" w14:textId="77777777" w:rsidR="00F65F2E" w:rsidRPr="00F87CD9" w:rsidRDefault="00F65F2E" w:rsidP="00160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307A7BB6" w14:textId="77777777" w:rsidTr="00127DC8">
        <w:tc>
          <w:tcPr>
            <w:tcW w:w="2156" w:type="dxa"/>
          </w:tcPr>
          <w:p w14:paraId="0A211701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Награждение </w:t>
            </w:r>
          </w:p>
          <w:p w14:paraId="327C33F1" w14:textId="77777777" w:rsidR="00F65F2E" w:rsidRPr="00F87CD9" w:rsidRDefault="00F65F2E" w:rsidP="00127DC8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педагогических работников </w:t>
            </w:r>
          </w:p>
        </w:tc>
        <w:tc>
          <w:tcPr>
            <w:tcW w:w="2126" w:type="dxa"/>
          </w:tcPr>
          <w:p w14:paraId="61E16F54" w14:textId="77777777" w:rsidR="00F65F2E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</w:p>
          <w:p w14:paraId="2FD3DACC" w14:textId="797EC979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работников к награждению наградами районн</w:t>
            </w:r>
            <w:r>
              <w:rPr>
                <w:rFonts w:ascii="Times New Roman" w:hAnsi="Times New Roman"/>
                <w:sz w:val="24"/>
                <w:szCs w:val="24"/>
              </w:rPr>
              <w:t>ого, городского, областного, республиканского уровней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>, государственными наградами</w:t>
            </w:r>
          </w:p>
        </w:tc>
        <w:tc>
          <w:tcPr>
            <w:tcW w:w="4398" w:type="dxa"/>
            <w:gridSpan w:val="2"/>
          </w:tcPr>
          <w:p w14:paraId="6D7DA12B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Обсуждение кандидатур награждаемых работников на общих собраниях трудов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 xml:space="preserve"> коллектив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9CDF64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Организация работы комисси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 xml:space="preserve"> по рассмотрению наградных материалов.</w:t>
            </w:r>
          </w:p>
          <w:p w14:paraId="2832C10B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Объективность оценки результатов работы.</w:t>
            </w:r>
          </w:p>
          <w:p w14:paraId="3E2481F0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14:paraId="19999DD8" w14:textId="77777777" w:rsidR="00F65F2E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35493026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учреждения, </w:t>
            </w:r>
          </w:p>
          <w:p w14:paraId="53C902FC" w14:textId="77777777" w:rsidR="00F65F2E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14:paraId="61846DF0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основной деятельности</w:t>
            </w:r>
          </w:p>
        </w:tc>
      </w:tr>
      <w:tr w:rsidR="00F65F2E" w:rsidRPr="00F87CD9" w14:paraId="40A42283" w14:textId="77777777" w:rsidTr="00127DC8">
        <w:tc>
          <w:tcPr>
            <w:tcW w:w="2156" w:type="dxa"/>
          </w:tcPr>
          <w:p w14:paraId="65E8C1B1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Зачисление в учреждение образования</w:t>
            </w:r>
          </w:p>
          <w:p w14:paraId="2D5B9591" w14:textId="77777777" w:rsidR="00F65F2E" w:rsidRPr="00F87CD9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943A7E" w14:textId="34428D53" w:rsidR="00F65F2E" w:rsidRPr="006F0FEA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Зачисление учащихся за вознаграждение или за оказание услуг со стороны законных представителей</w:t>
            </w:r>
          </w:p>
        </w:tc>
        <w:tc>
          <w:tcPr>
            <w:tcW w:w="4398" w:type="dxa"/>
            <w:gridSpan w:val="2"/>
          </w:tcPr>
          <w:p w14:paraId="3A94EF68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контроль работы ответственных работников, открытость информации</w:t>
            </w:r>
          </w:p>
          <w:p w14:paraId="7EB13787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AC3292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14:paraId="3C1D070C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761879EB" w14:textId="77777777" w:rsidTr="00127DC8"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CDC8B" w14:textId="79582F68" w:rsidR="00F65F2E" w:rsidRPr="00F87CD9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решений об использовании </w:t>
            </w:r>
            <w:r w:rsidR="00127DC8"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средств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5C25A" w14:textId="471FA9BC" w:rsidR="00F65F2E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Нецелевое использование средств</w:t>
            </w:r>
          </w:p>
          <w:p w14:paraId="4A6DA1EE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9F9E1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 принятию решений представителей коллегиальных органов (педагогический совет и др.)</w:t>
            </w:r>
          </w:p>
          <w:p w14:paraId="2D242573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BD783B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14:paraId="25BA45E7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6D454921" w14:textId="77777777" w:rsidTr="00127DC8"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94982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служебной информацией, документами</w:t>
            </w:r>
          </w:p>
          <w:p w14:paraId="713F6252" w14:textId="77777777" w:rsidR="00127DC8" w:rsidRDefault="00127DC8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0A25C2" w14:textId="1CC5F471" w:rsidR="00127DC8" w:rsidRPr="00F87CD9" w:rsidRDefault="00127DC8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740D8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в личных или групповых интересах информации, полученной при выполнении служебных обязанностей, если такая </w:t>
            </w: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не подлежит официальному распространению</w:t>
            </w:r>
          </w:p>
        </w:tc>
        <w:tc>
          <w:tcPr>
            <w:tcW w:w="43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2D775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Разъяснение работникам о мерах ответственности за совершение коррупционных правонарушений</w:t>
            </w:r>
          </w:p>
          <w:p w14:paraId="5D93FFE8" w14:textId="77777777" w:rsidR="006F0FEA" w:rsidRDefault="006F0FEA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B26F27" w14:textId="77777777" w:rsidR="006F0FEA" w:rsidRDefault="006F0FEA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A450B6" w14:textId="77777777" w:rsidR="006F0FEA" w:rsidRDefault="006F0FEA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108E1D" w14:textId="77777777" w:rsidR="006F0FEA" w:rsidRDefault="006F0FEA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EF644F" w14:textId="77777777" w:rsidR="006F0FEA" w:rsidRDefault="006F0FEA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5F6F3F" w14:textId="6F28C3E0" w:rsidR="006F0FEA" w:rsidRPr="00F87CD9" w:rsidRDefault="006F0FEA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14:paraId="723B7004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5033E669" w14:textId="77777777" w:rsidTr="00127DC8"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3649C" w14:textId="27ABEABD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юридических, физических лиц</w:t>
            </w:r>
          </w:p>
          <w:p w14:paraId="09590D62" w14:textId="38632F56" w:rsidR="00127DC8" w:rsidRDefault="00127DC8" w:rsidP="00127D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1BBBB3" w14:textId="52FCAA7A" w:rsidR="00127DC8" w:rsidRDefault="00127DC8" w:rsidP="00127D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24EC1A" w14:textId="77777777" w:rsidR="00127DC8" w:rsidRDefault="00127DC8" w:rsidP="00127D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0784A0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779A56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88F2A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490CE6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808C0C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89A6EA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D530E7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C1FC37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F58BD8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02AA59" w14:textId="77777777" w:rsidR="00F65F2E" w:rsidRPr="00F87CD9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DD9BF" w14:textId="77777777" w:rsidR="00F65F2E" w:rsidRPr="00B256AE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Требование от физических и юридических лиц информации, предоставление которой не предусмотрено действующим законодательств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  <w:p w14:paraId="21A73DD2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установленного порядка рассмотрения обращений граждан, организаций</w:t>
            </w:r>
          </w:p>
        </w:tc>
        <w:tc>
          <w:tcPr>
            <w:tcW w:w="43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B5511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работникам об обязанности незамедлительно сообщать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  <w:p w14:paraId="6FFB345B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147655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0C4451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A59C0F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60D3F9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B0E034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96288C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9E4DDE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1DEA4E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14:paraId="1AB29612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1FB6C8F0" w14:textId="77777777" w:rsidTr="00127DC8"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B3AFC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труда</w:t>
            </w:r>
          </w:p>
          <w:p w14:paraId="19B2C485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29D63D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0CDDA5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9FC39B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1FE1C8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2592A5" w14:textId="77777777" w:rsidR="00F65F2E" w:rsidRPr="00F87CD9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78761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 рабочего времени в полном объеме, когда сотрудник фактически отсутствовал на рабочем месте</w:t>
            </w:r>
          </w:p>
        </w:tc>
        <w:tc>
          <w:tcPr>
            <w:tcW w:w="43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159FF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исполнительской дисциплиной работников, правильностью ведения табеля учета рабочего времени, книги учета замещенных учебных часов</w:t>
            </w:r>
          </w:p>
          <w:p w14:paraId="733677FB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A5CB0D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14:paraId="726B76BB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4D676B17" w14:textId="77777777" w:rsidTr="00127DC8"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77355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Составление, заполнение, выдача документов, справок, отчетности</w:t>
            </w:r>
          </w:p>
          <w:p w14:paraId="4A205D0B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E4EAE" w14:textId="77777777" w:rsidR="00F65F2E" w:rsidRPr="00B256A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D4154" w14:textId="77777777" w:rsidR="00F65F2E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документах, справках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52FFFE5E" w14:textId="77777777" w:rsidR="00F65F2E" w:rsidRPr="00B256AE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E4799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контролю деятельности работников, формирующих документы отчетности</w:t>
            </w:r>
          </w:p>
          <w:p w14:paraId="219D7E31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FEEDD3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F69132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2CE0F6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BF273E" w14:textId="77777777" w:rsidR="00F65F2E" w:rsidRPr="00B256A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14:paraId="49514240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3473BB73" w14:textId="77777777" w:rsidTr="00127DC8"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42308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аттестации педагогических работников</w:t>
            </w:r>
          </w:p>
          <w:p w14:paraId="4F409CEF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D14B0C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38FD7B" w14:textId="77777777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60FD60" w14:textId="77777777" w:rsidR="00F65F2E" w:rsidRPr="00F87CD9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50D5D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43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E792F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деятельности заместителей директора</w:t>
            </w:r>
          </w:p>
          <w:p w14:paraId="65BBD617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111E46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C34F2E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C152FC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9934AA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7C9708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860A30" w14:textId="3BBE6D87" w:rsidR="0042002C" w:rsidRPr="00F87CD9" w:rsidRDefault="0042002C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14:paraId="6C41D420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7CFFAADD" w14:textId="77777777" w:rsidTr="00127DC8"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E1F4D" w14:textId="77777777" w:rsidR="0042002C" w:rsidRDefault="00F65F2E" w:rsidP="0042002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материальных ценностей </w:t>
            </w:r>
          </w:p>
          <w:p w14:paraId="41D9ABDA" w14:textId="77777777" w:rsidR="0042002C" w:rsidRDefault="00F65F2E" w:rsidP="00420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и ведение баз данных </w:t>
            </w:r>
          </w:p>
          <w:p w14:paraId="0F0CD293" w14:textId="1023A0BA" w:rsidR="00F65F2E" w:rsidRDefault="00F65F2E" w:rsidP="00420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имущества</w:t>
            </w:r>
          </w:p>
          <w:p w14:paraId="130A6E5B" w14:textId="77777777" w:rsidR="0042002C" w:rsidRDefault="0042002C" w:rsidP="0042002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38F14E" w14:textId="77777777" w:rsidR="0042002C" w:rsidRDefault="0042002C" w:rsidP="0042002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86C8C4" w14:textId="77777777" w:rsidR="0042002C" w:rsidRDefault="0042002C" w:rsidP="0042002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95C8D7" w14:textId="77777777" w:rsidR="0042002C" w:rsidRDefault="0042002C" w:rsidP="0042002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A25942" w14:textId="77777777" w:rsidR="0042002C" w:rsidRDefault="0042002C" w:rsidP="0042002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701BAE" w14:textId="77777777" w:rsidR="0042002C" w:rsidRDefault="0042002C" w:rsidP="0042002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EAECF0" w14:textId="224717FD" w:rsidR="0042002C" w:rsidRPr="00F87CD9" w:rsidRDefault="0042002C" w:rsidP="0042002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09BF1" w14:textId="77777777" w:rsidR="00F65F2E" w:rsidRPr="00B256AE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Несвоевременная постановка на регистрационный учет имущества</w:t>
            </w:r>
          </w:p>
          <w:p w14:paraId="7FBB1D7A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Умышленное досрочное списание материальных средств и расходных материалов с регистрационного учета</w:t>
            </w:r>
          </w:p>
        </w:tc>
        <w:tc>
          <w:tcPr>
            <w:tcW w:w="43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6C29D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по контролю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хозяйством.</w:t>
            </w: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78897C1A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регулярного контроля наличия и сохранности имущества</w:t>
            </w:r>
          </w:p>
          <w:p w14:paraId="1C7A2B65" w14:textId="77777777" w:rsidR="0042002C" w:rsidRDefault="0042002C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75AC8E" w14:textId="77777777" w:rsidR="0042002C" w:rsidRDefault="0042002C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0024D4" w14:textId="77777777" w:rsidR="0042002C" w:rsidRDefault="0042002C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ABA6A4" w14:textId="77777777" w:rsidR="0042002C" w:rsidRDefault="0042002C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DE0492" w14:textId="77777777" w:rsidR="0042002C" w:rsidRDefault="0042002C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34024F" w14:textId="77777777" w:rsidR="0042002C" w:rsidRDefault="0042002C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3D6BC5" w14:textId="77777777" w:rsidR="0042002C" w:rsidRDefault="0042002C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0A3909" w14:textId="77777777" w:rsidR="0042002C" w:rsidRDefault="0042002C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44CD17" w14:textId="3F5C2528" w:rsidR="0042002C" w:rsidRPr="00F87CD9" w:rsidRDefault="0042002C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14:paraId="4F7CACD8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7CF7D1C8" w14:textId="77777777" w:rsidTr="00127DC8"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900C8" w14:textId="72B4FC9D" w:rsidR="00F65F2E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Взаимоотношения с вышестоящими должностными лицами, с должностными лицами в органах власти и управления, в</w:t>
            </w:r>
            <w:r w:rsidR="00127D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правоохранительных органах и различных организациях</w:t>
            </w:r>
          </w:p>
          <w:p w14:paraId="04F2A54F" w14:textId="77777777" w:rsidR="00127DC8" w:rsidRDefault="00127DC8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B76B91" w14:textId="77777777" w:rsidR="00127DC8" w:rsidRDefault="00127DC8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4ADCAA" w14:textId="6BBC73E8" w:rsidR="00127DC8" w:rsidRPr="00F87CD9" w:rsidRDefault="00127DC8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053AE" w14:textId="12A65CE4" w:rsidR="00F65F2E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Дарение подарков и оказание неслужебных услуг вышестоящим должностным лицам, за исключением символических знаков внимания, протокольных мероприятий</w:t>
            </w:r>
          </w:p>
          <w:p w14:paraId="134647AF" w14:textId="77777777" w:rsidR="00127DC8" w:rsidRDefault="00127DC8" w:rsidP="00127DC8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6FFAC" w14:textId="77777777" w:rsidR="00F65F2E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DB2B92" w14:textId="77777777" w:rsidR="00F65F2E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2361D2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C90B4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AE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работникам об обязанности незамедлительно сообщать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  <w:p w14:paraId="66F813F1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21FA7D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936380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5D1A63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CA2F97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9095B7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CC4980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2C79EF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4E95C7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14:paraId="49D49F80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6C312D0C" w14:textId="77777777" w:rsidTr="00127DC8">
        <w:tc>
          <w:tcPr>
            <w:tcW w:w="2156" w:type="dxa"/>
          </w:tcPr>
          <w:p w14:paraId="4A37CF28" w14:textId="77777777" w:rsidR="00F65F2E" w:rsidRPr="00F87CD9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26" w:type="dxa"/>
          </w:tcPr>
          <w:p w14:paraId="5A1301C7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Оказание дополнительных платных образовательных услуг</w:t>
            </w:r>
          </w:p>
          <w:p w14:paraId="26381DBD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>при их наличии)</w:t>
            </w:r>
          </w:p>
        </w:tc>
        <w:tc>
          <w:tcPr>
            <w:tcW w:w="4398" w:type="dxa"/>
            <w:gridSpan w:val="2"/>
          </w:tcPr>
          <w:p w14:paraId="51D9AB75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Наличие договоров на оказание дополнительных платных образовательных услуг между учреждением образования и законными представителями.</w:t>
            </w:r>
          </w:p>
          <w:p w14:paraId="26939281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Оплата за предоставленные услуги посредством перечисления на банковский расчетный счет учреждения образования.</w:t>
            </w:r>
          </w:p>
          <w:p w14:paraId="06682107" w14:textId="77777777" w:rsidR="00F65F2E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C7CBED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14:paraId="02E740C2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Директор учреждения, </w:t>
            </w:r>
          </w:p>
          <w:p w14:paraId="7CABF70A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основной деятельности</w:t>
            </w:r>
          </w:p>
        </w:tc>
      </w:tr>
      <w:tr w:rsidR="00F65F2E" w:rsidRPr="00F87CD9" w14:paraId="358BD271" w14:textId="77777777" w:rsidTr="00127DC8">
        <w:tc>
          <w:tcPr>
            <w:tcW w:w="2156" w:type="dxa"/>
          </w:tcPr>
          <w:p w14:paraId="359A2437" w14:textId="77777777" w:rsidR="00F65F2E" w:rsidRPr="00F87CD9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Направление на переподготовку педагогических работников</w:t>
            </w:r>
          </w:p>
        </w:tc>
        <w:tc>
          <w:tcPr>
            <w:tcW w:w="2126" w:type="dxa"/>
          </w:tcPr>
          <w:p w14:paraId="756C1962" w14:textId="77777777" w:rsidR="00F65F2E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Принятие решений о направлении педагогических работников на переподготовку</w:t>
            </w:r>
          </w:p>
          <w:p w14:paraId="4F16C8C6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2"/>
          </w:tcPr>
          <w:p w14:paraId="38213DA8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Мотивация причин направления педагогических работников при принятии решения о направлении на переподготовку</w:t>
            </w:r>
          </w:p>
          <w:p w14:paraId="6E4714D2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14:paraId="37F69E5F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Директор учреждения,</w:t>
            </w:r>
          </w:p>
          <w:p w14:paraId="0B267383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14:paraId="5D2A29A0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50A5DCC1" w14:textId="77777777" w:rsidTr="00127DC8">
        <w:tc>
          <w:tcPr>
            <w:tcW w:w="2156" w:type="dxa"/>
          </w:tcPr>
          <w:p w14:paraId="5015016E" w14:textId="77777777" w:rsidR="00F65F2E" w:rsidRPr="00F87CD9" w:rsidRDefault="00F65F2E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Проведение процедуры государственных закупок</w:t>
            </w:r>
          </w:p>
        </w:tc>
        <w:tc>
          <w:tcPr>
            <w:tcW w:w="2126" w:type="dxa"/>
          </w:tcPr>
          <w:p w14:paraId="50E4C4A2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Инициация з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>акуп</w:t>
            </w:r>
            <w:r>
              <w:rPr>
                <w:rFonts w:ascii="Times New Roman" w:hAnsi="Times New Roman"/>
                <w:sz w:val="24"/>
                <w:szCs w:val="24"/>
              </w:rPr>
              <w:t>ок по плану сметы бюджетных расходов</w:t>
            </w:r>
          </w:p>
          <w:p w14:paraId="7358555D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2"/>
          </w:tcPr>
          <w:p w14:paraId="1ECFBAD0" w14:textId="7C88E187" w:rsidR="00F65F2E" w:rsidRPr="00F87CD9" w:rsidRDefault="00F65F2E" w:rsidP="00160059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ЦКРОиР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 Гродно </w:t>
            </w:r>
            <w:r w:rsidRPr="0048606C">
              <w:rPr>
                <w:rFonts w:ascii="Times New Roman" w:hAnsi="Times New Roman"/>
                <w:sz w:val="24"/>
                <w:szCs w:val="24"/>
              </w:rPr>
              <w:t xml:space="preserve">не осуществляет деятельность по закупкам товаров (работ, услуг); проведение процедур государственных закупок товаров (работ, услуг) для нужд </w:t>
            </w:r>
            <w:proofErr w:type="spellStart"/>
            <w:r w:rsidRPr="0048606C">
              <w:rPr>
                <w:rFonts w:ascii="Times New Roman" w:hAnsi="Times New Roman"/>
                <w:sz w:val="24"/>
                <w:szCs w:val="24"/>
              </w:rPr>
              <w:t>ЦКРОиР</w:t>
            </w:r>
            <w:proofErr w:type="spellEnd"/>
            <w:r w:rsidRPr="0048606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521E2F">
              <w:rPr>
                <w:rFonts w:ascii="Times New Roman" w:hAnsi="Times New Roman"/>
                <w:sz w:val="24"/>
                <w:szCs w:val="24"/>
              </w:rPr>
              <w:t> </w:t>
            </w:r>
            <w:r w:rsidRPr="0048606C">
              <w:rPr>
                <w:rFonts w:ascii="Times New Roman" w:hAnsi="Times New Roman"/>
                <w:sz w:val="24"/>
                <w:szCs w:val="24"/>
              </w:rPr>
              <w:t>Гродно осуществляет государственное учреждение «</w:t>
            </w:r>
            <w:r w:rsidR="00521E2F">
              <w:rPr>
                <w:rFonts w:ascii="Times New Roman" w:hAnsi="Times New Roman"/>
                <w:sz w:val="24"/>
                <w:szCs w:val="24"/>
              </w:rPr>
              <w:t>Межотраслевой</w:t>
            </w:r>
            <w:r w:rsidRPr="0048606C">
              <w:rPr>
                <w:rFonts w:ascii="Times New Roman" w:hAnsi="Times New Roman"/>
                <w:sz w:val="24"/>
                <w:szCs w:val="24"/>
              </w:rPr>
              <w:t xml:space="preserve"> центр для обеспечения деятельности </w:t>
            </w:r>
            <w:r w:rsidR="00521E2F">
              <w:rPr>
                <w:rFonts w:ascii="Times New Roman" w:hAnsi="Times New Roman"/>
                <w:sz w:val="24"/>
                <w:szCs w:val="24"/>
              </w:rPr>
              <w:t>бюджетных организаций г. Гродно</w:t>
            </w:r>
            <w:r w:rsidRPr="004860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39" w:type="dxa"/>
            <w:gridSpan w:val="2"/>
          </w:tcPr>
          <w:p w14:paraId="223E71F1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10A" w:rsidRPr="00F87CD9" w14:paraId="6160A3C8" w14:textId="77777777" w:rsidTr="00127DC8">
        <w:tc>
          <w:tcPr>
            <w:tcW w:w="2156" w:type="dxa"/>
          </w:tcPr>
          <w:p w14:paraId="068A0DF0" w14:textId="619577C7" w:rsidR="0002510A" w:rsidRPr="00940548" w:rsidRDefault="0002510A" w:rsidP="00127DC8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48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инвестиционных проектов</w:t>
            </w:r>
          </w:p>
        </w:tc>
        <w:tc>
          <w:tcPr>
            <w:tcW w:w="2126" w:type="dxa"/>
          </w:tcPr>
          <w:p w14:paraId="7A61EC02" w14:textId="77777777" w:rsidR="0002510A" w:rsidRPr="00940548" w:rsidRDefault="0002510A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48">
              <w:rPr>
                <w:rFonts w:ascii="Times New Roman" w:hAnsi="Times New Roman"/>
                <w:sz w:val="24"/>
                <w:szCs w:val="24"/>
              </w:rPr>
              <w:t>Сроки реализации инвестиционных проектов</w:t>
            </w:r>
          </w:p>
          <w:p w14:paraId="3C3EE120" w14:textId="68F9D7B5" w:rsidR="0002510A" w:rsidRPr="00940548" w:rsidRDefault="0002510A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48">
              <w:rPr>
                <w:rFonts w:ascii="Times New Roman" w:hAnsi="Times New Roman"/>
                <w:sz w:val="24"/>
                <w:szCs w:val="24"/>
              </w:rPr>
              <w:t>Расходование средств</w:t>
            </w:r>
          </w:p>
          <w:p w14:paraId="53D5198A" w14:textId="7EB63404" w:rsidR="0002510A" w:rsidRPr="00940548" w:rsidRDefault="0002510A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48">
              <w:rPr>
                <w:rFonts w:ascii="Times New Roman" w:hAnsi="Times New Roman"/>
                <w:sz w:val="24"/>
                <w:szCs w:val="24"/>
              </w:rPr>
              <w:t>Прекращение договора по причине недостижения целей проекта</w:t>
            </w:r>
          </w:p>
          <w:p w14:paraId="79455A12" w14:textId="7D4ADE4B" w:rsidR="0002510A" w:rsidRPr="00940548" w:rsidRDefault="0002510A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2"/>
          </w:tcPr>
          <w:p w14:paraId="749D52FB" w14:textId="4EC14ED3" w:rsidR="0002510A" w:rsidRPr="00940548" w:rsidRDefault="0002510A" w:rsidP="00160059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48">
              <w:rPr>
                <w:rFonts w:ascii="Times New Roman" w:hAnsi="Times New Roman"/>
                <w:sz w:val="24"/>
                <w:szCs w:val="24"/>
              </w:rPr>
              <w:t>Проведение мониторинга на всех этапах реализации проекта; отслеживание ключевых показателей; разработка четких процедур мониторинга сроков и ресурсов; обеспечение открытости данных о ходе проекта</w:t>
            </w:r>
          </w:p>
        </w:tc>
        <w:tc>
          <w:tcPr>
            <w:tcW w:w="1839" w:type="dxa"/>
            <w:gridSpan w:val="2"/>
          </w:tcPr>
          <w:p w14:paraId="6F73AE6C" w14:textId="77777777" w:rsidR="0002510A" w:rsidRPr="00940548" w:rsidRDefault="0002510A" w:rsidP="0002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48">
              <w:rPr>
                <w:rFonts w:ascii="Times New Roman" w:hAnsi="Times New Roman"/>
                <w:sz w:val="24"/>
                <w:szCs w:val="24"/>
              </w:rPr>
              <w:t xml:space="preserve">Директор учреждения, </w:t>
            </w:r>
          </w:p>
          <w:p w14:paraId="43F763F0" w14:textId="04C1CE06" w:rsidR="0002510A" w:rsidRPr="00940548" w:rsidRDefault="0002510A" w:rsidP="00025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4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14:paraId="52855D7F" w14:textId="77777777" w:rsidR="0002510A" w:rsidRPr="00940548" w:rsidRDefault="0002510A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04F50C44" w14:textId="77777777" w:rsidTr="00127DC8">
        <w:trPr>
          <w:trHeight w:val="1611"/>
        </w:trPr>
        <w:tc>
          <w:tcPr>
            <w:tcW w:w="2156" w:type="dxa"/>
          </w:tcPr>
          <w:p w14:paraId="0612A66B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Юбилейные даты учреждений образования и педагогических коллективов</w:t>
            </w:r>
          </w:p>
        </w:tc>
        <w:tc>
          <w:tcPr>
            <w:tcW w:w="2126" w:type="dxa"/>
          </w:tcPr>
          <w:p w14:paraId="1487033B" w14:textId="781132E4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Празднование юбиле</w:t>
            </w:r>
            <w:r w:rsidR="008F2523">
              <w:rPr>
                <w:rFonts w:ascii="Times New Roman" w:hAnsi="Times New Roman"/>
                <w:sz w:val="24"/>
                <w:szCs w:val="24"/>
              </w:rPr>
              <w:t>йных дат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8" w:type="dxa"/>
            <w:gridSpan w:val="2"/>
          </w:tcPr>
          <w:p w14:paraId="1A93B64B" w14:textId="60B5842B" w:rsidR="00F65F2E" w:rsidRPr="00F87CD9" w:rsidRDefault="00F65F2E" w:rsidP="00160059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разъяснительной работы на общих собраниях трудового коллектива </w:t>
            </w:r>
            <w:r w:rsidR="001C3FD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вопрос</w:t>
            </w:r>
            <w:r w:rsidR="001C3FDA"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 xml:space="preserve">юбилейных дат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учреждения, 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>в жизни руководителя и работников</w:t>
            </w:r>
          </w:p>
        </w:tc>
        <w:tc>
          <w:tcPr>
            <w:tcW w:w="1839" w:type="dxa"/>
            <w:gridSpan w:val="2"/>
          </w:tcPr>
          <w:p w14:paraId="2FC51624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Директор учреждения, </w:t>
            </w:r>
          </w:p>
          <w:p w14:paraId="36EF3414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>аместитель директора,</w:t>
            </w:r>
          </w:p>
          <w:p w14:paraId="11ADA44E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D851149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работники  </w:t>
            </w:r>
          </w:p>
        </w:tc>
      </w:tr>
      <w:tr w:rsidR="00F65F2E" w:rsidRPr="00F87CD9" w14:paraId="6D0A66E0" w14:textId="77777777" w:rsidTr="00127DC8">
        <w:tc>
          <w:tcPr>
            <w:tcW w:w="2156" w:type="dxa"/>
          </w:tcPr>
          <w:p w14:paraId="47E45203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учреждений образования</w:t>
            </w:r>
          </w:p>
        </w:tc>
        <w:tc>
          <w:tcPr>
            <w:tcW w:w="2126" w:type="dxa"/>
          </w:tcPr>
          <w:p w14:paraId="1D2B179B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Использование государственного имущества</w:t>
            </w:r>
          </w:p>
        </w:tc>
        <w:tc>
          <w:tcPr>
            <w:tcW w:w="4398" w:type="dxa"/>
            <w:gridSpan w:val="2"/>
          </w:tcPr>
          <w:p w14:paraId="193558F9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Запрет на использование должностными лицами в личных и иных внеслужебных интересах имущества, находящегося в собственности учреждения образования.</w:t>
            </w:r>
          </w:p>
          <w:p w14:paraId="2EA2FCC2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Проведение в учреждении инвентаризации в соответствии с действующим законодательством.</w:t>
            </w:r>
          </w:p>
        </w:tc>
        <w:tc>
          <w:tcPr>
            <w:tcW w:w="1839" w:type="dxa"/>
            <w:gridSpan w:val="2"/>
          </w:tcPr>
          <w:p w14:paraId="3DC77013" w14:textId="77777777" w:rsidR="00F65F2E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235B53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  <w:p w14:paraId="12735180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405CF52E" w14:textId="77777777" w:rsidTr="00127DC8">
        <w:tc>
          <w:tcPr>
            <w:tcW w:w="2156" w:type="dxa"/>
          </w:tcPr>
          <w:p w14:paraId="4319953D" w14:textId="77777777" w:rsidR="00F65F2E" w:rsidRPr="00F87CD9" w:rsidRDefault="00F65F2E" w:rsidP="00160059">
            <w:pPr>
              <w:spacing w:after="0" w:line="240" w:lineRule="auto"/>
              <w:ind w:right="-2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Хозяйственные операции (проведение ремонтов, использование автотранспорта)</w:t>
            </w:r>
          </w:p>
        </w:tc>
        <w:tc>
          <w:tcPr>
            <w:tcW w:w="2126" w:type="dxa"/>
          </w:tcPr>
          <w:p w14:paraId="477F145C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Использование служебного автотранспорта</w:t>
            </w:r>
          </w:p>
        </w:tc>
        <w:tc>
          <w:tcPr>
            <w:tcW w:w="4398" w:type="dxa"/>
            <w:gridSpan w:val="2"/>
          </w:tcPr>
          <w:p w14:paraId="713CE709" w14:textId="655BDBA1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Проведение внутреннего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контроля 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>финансово-хозяйственной деятельности.</w:t>
            </w:r>
          </w:p>
          <w:p w14:paraId="48782766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Предупреждение должностных лиц об ответственности за нарушение коррупционного законодательства.</w:t>
            </w:r>
          </w:p>
        </w:tc>
        <w:tc>
          <w:tcPr>
            <w:tcW w:w="1839" w:type="dxa"/>
            <w:gridSpan w:val="2"/>
          </w:tcPr>
          <w:p w14:paraId="448C59E2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Директор учреждения</w:t>
            </w:r>
          </w:p>
          <w:p w14:paraId="5761072C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1FD7218F" w14:textId="77777777" w:rsidTr="00127DC8">
        <w:tc>
          <w:tcPr>
            <w:tcW w:w="2156" w:type="dxa"/>
          </w:tcPr>
          <w:p w14:paraId="4936C984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Служебные командировки </w:t>
            </w:r>
          </w:p>
        </w:tc>
        <w:tc>
          <w:tcPr>
            <w:tcW w:w="2126" w:type="dxa"/>
          </w:tcPr>
          <w:p w14:paraId="55DDA4B1" w14:textId="77777777" w:rsidR="00F65F2E" w:rsidRPr="00F87CD9" w:rsidRDefault="00F65F2E" w:rsidP="00127DC8">
            <w:pPr>
              <w:spacing w:after="0" w:line="240" w:lineRule="auto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Оформление служебных командировок </w:t>
            </w:r>
          </w:p>
        </w:tc>
        <w:tc>
          <w:tcPr>
            <w:tcW w:w="4398" w:type="dxa"/>
            <w:gridSpan w:val="2"/>
          </w:tcPr>
          <w:p w14:paraId="33040F0A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Соблюдение порядка согласования командировок в пределах Республики Беларусь, а также за ее пределы.</w:t>
            </w:r>
          </w:p>
          <w:p w14:paraId="3DC1CC53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Своевременное предоставление отчетов по результатам командировок.</w:t>
            </w:r>
          </w:p>
        </w:tc>
        <w:tc>
          <w:tcPr>
            <w:tcW w:w="1839" w:type="dxa"/>
            <w:gridSpan w:val="2"/>
          </w:tcPr>
          <w:p w14:paraId="4EC84FE3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Директор учреждения</w:t>
            </w:r>
          </w:p>
          <w:p w14:paraId="75AD9918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7709DA6B" w14:textId="77777777" w:rsidTr="00127DC8">
        <w:trPr>
          <w:gridAfter w:val="1"/>
          <w:wAfter w:w="13" w:type="dxa"/>
        </w:trPr>
        <w:tc>
          <w:tcPr>
            <w:tcW w:w="4285" w:type="dxa"/>
            <w:gridSpan w:val="2"/>
          </w:tcPr>
          <w:p w14:paraId="1B2F3DE6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Поступление безвозмездной (спонсорской) помощи</w:t>
            </w:r>
          </w:p>
          <w:p w14:paraId="7E6656F3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22A389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2" w:type="dxa"/>
          </w:tcPr>
          <w:p w14:paraId="46E890F7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Оформление договора об оказании спонсорской помощи. </w:t>
            </w:r>
          </w:p>
          <w:p w14:paraId="630E3788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Информирование педагогической общественности о расходовании поступивших спонсорских средств.</w:t>
            </w:r>
          </w:p>
        </w:tc>
        <w:tc>
          <w:tcPr>
            <w:tcW w:w="1839" w:type="dxa"/>
            <w:gridSpan w:val="2"/>
          </w:tcPr>
          <w:p w14:paraId="33755A83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Директор учреждения</w:t>
            </w:r>
          </w:p>
          <w:p w14:paraId="381E21F7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2E" w:rsidRPr="00F87CD9" w14:paraId="15B09EA7" w14:textId="77777777" w:rsidTr="00127DC8">
        <w:trPr>
          <w:gridAfter w:val="1"/>
          <w:wAfter w:w="13" w:type="dxa"/>
        </w:trPr>
        <w:tc>
          <w:tcPr>
            <w:tcW w:w="4285" w:type="dxa"/>
            <w:gridSpan w:val="2"/>
          </w:tcPr>
          <w:p w14:paraId="500D24F8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Поступление добровольных родительских взносов</w:t>
            </w:r>
          </w:p>
        </w:tc>
        <w:tc>
          <w:tcPr>
            <w:tcW w:w="4382" w:type="dxa"/>
          </w:tcPr>
          <w:p w14:paraId="23501FBA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Информирование родительской и педагогической общественности о расходовании средств, поступивших на счет учреждения, в качестве добровольных родительских взносов.</w:t>
            </w:r>
          </w:p>
          <w:p w14:paraId="53DDF00C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Проведение анкетирования среди родите</w:t>
            </w:r>
            <w:r>
              <w:rPr>
                <w:rFonts w:ascii="Times New Roman" w:hAnsi="Times New Roman"/>
                <w:sz w:val="24"/>
                <w:szCs w:val="24"/>
              </w:rPr>
              <w:t>лей</w:t>
            </w:r>
            <w:r w:rsidRPr="00F87C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4ECF29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 xml:space="preserve">Размещение на сайтах учреждения финансовых отчетов родительских и </w:t>
            </w:r>
            <w:r w:rsidRPr="00F87CD9">
              <w:rPr>
                <w:rFonts w:ascii="Times New Roman" w:hAnsi="Times New Roman"/>
                <w:sz w:val="24"/>
                <w:szCs w:val="24"/>
              </w:rPr>
              <w:lastRenderedPageBreak/>
              <w:t>попечительских советов об использовании финансовых средств.</w:t>
            </w:r>
          </w:p>
          <w:p w14:paraId="5E6E005B" w14:textId="77777777" w:rsidR="00F65F2E" w:rsidRPr="00F87CD9" w:rsidRDefault="00F65F2E" w:rsidP="00160059">
            <w:pPr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t>Проведение личного приема граждан.</w:t>
            </w:r>
          </w:p>
        </w:tc>
        <w:tc>
          <w:tcPr>
            <w:tcW w:w="1839" w:type="dxa"/>
            <w:gridSpan w:val="2"/>
          </w:tcPr>
          <w:p w14:paraId="3D108032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D9">
              <w:rPr>
                <w:rFonts w:ascii="Times New Roman" w:hAnsi="Times New Roman"/>
                <w:sz w:val="24"/>
                <w:szCs w:val="24"/>
              </w:rPr>
              <w:lastRenderedPageBreak/>
              <w:t>Директор учреждения</w:t>
            </w:r>
          </w:p>
          <w:p w14:paraId="3D12CF89" w14:textId="77777777" w:rsidR="00F65F2E" w:rsidRPr="00F87CD9" w:rsidRDefault="00F65F2E" w:rsidP="00160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C32504" w14:textId="77777777" w:rsidR="00F65F2E" w:rsidRPr="00F87CD9" w:rsidRDefault="00F65F2E" w:rsidP="00F65F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FD4B5" w14:textId="77777777" w:rsidR="00F65F2E" w:rsidRPr="00F87CD9" w:rsidRDefault="00F65F2E" w:rsidP="00F65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FFDD1" w14:textId="77777777" w:rsidR="00F65F2E" w:rsidRPr="00F87CD9" w:rsidRDefault="00F65F2E" w:rsidP="00F65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92180" w14:textId="77777777" w:rsidR="00F65F2E" w:rsidRPr="00F87CD9" w:rsidRDefault="00F65F2E" w:rsidP="00F65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71EE4" w14:textId="77777777" w:rsidR="00F65F2E" w:rsidRPr="00F87CD9" w:rsidRDefault="00F65F2E" w:rsidP="00F65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8E02E" w14:textId="77777777" w:rsidR="00F65F2E" w:rsidRPr="00F87CD9" w:rsidRDefault="00F65F2E" w:rsidP="00F65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D05E6" w14:textId="77777777" w:rsidR="00F65F2E" w:rsidRDefault="00F65F2E" w:rsidP="00F65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82371" w14:textId="77777777" w:rsidR="00F65F2E" w:rsidRDefault="00F65F2E" w:rsidP="00F65F2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</w:t>
      </w:r>
    </w:p>
    <w:p w14:paraId="76548C8D" w14:textId="77777777" w:rsidR="00F65F2E" w:rsidRDefault="00F65F2E" w:rsidP="00F65F2E"/>
    <w:p w14:paraId="1C218D47" w14:textId="77777777" w:rsidR="00F731FD" w:rsidRDefault="00F731FD"/>
    <w:sectPr w:rsidR="00F731FD" w:rsidSect="00DC1DE1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93891" w14:textId="77777777" w:rsidR="00E758DA" w:rsidRDefault="00E758DA" w:rsidP="00DC1DE1">
      <w:pPr>
        <w:spacing w:after="0" w:line="240" w:lineRule="auto"/>
      </w:pPr>
      <w:r>
        <w:separator/>
      </w:r>
    </w:p>
  </w:endnote>
  <w:endnote w:type="continuationSeparator" w:id="0">
    <w:p w14:paraId="7785FB63" w14:textId="77777777" w:rsidR="00E758DA" w:rsidRDefault="00E758DA" w:rsidP="00DC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2637723"/>
      <w:docPartObj>
        <w:docPartGallery w:val="Page Numbers (Bottom of Page)"/>
        <w:docPartUnique/>
      </w:docPartObj>
    </w:sdtPr>
    <w:sdtContent>
      <w:p w14:paraId="67068F57" w14:textId="393E1616" w:rsidR="00DC1DE1" w:rsidRDefault="00DC1DE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F6A1B4" w14:textId="77777777" w:rsidR="00DC1DE1" w:rsidRDefault="00DC1D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95D6E" w14:textId="77777777" w:rsidR="00E758DA" w:rsidRDefault="00E758DA" w:rsidP="00DC1DE1">
      <w:pPr>
        <w:spacing w:after="0" w:line="240" w:lineRule="auto"/>
      </w:pPr>
      <w:r>
        <w:separator/>
      </w:r>
    </w:p>
  </w:footnote>
  <w:footnote w:type="continuationSeparator" w:id="0">
    <w:p w14:paraId="120C10ED" w14:textId="77777777" w:rsidR="00E758DA" w:rsidRDefault="00E758DA" w:rsidP="00DC1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FC"/>
    <w:rsid w:val="0002510A"/>
    <w:rsid w:val="00127DC8"/>
    <w:rsid w:val="001C3FDA"/>
    <w:rsid w:val="00201EC0"/>
    <w:rsid w:val="00357AFC"/>
    <w:rsid w:val="0042002C"/>
    <w:rsid w:val="00521E2F"/>
    <w:rsid w:val="0056206E"/>
    <w:rsid w:val="006F0FEA"/>
    <w:rsid w:val="00803C1A"/>
    <w:rsid w:val="008F2523"/>
    <w:rsid w:val="00940548"/>
    <w:rsid w:val="00C0776E"/>
    <w:rsid w:val="00DC1DE1"/>
    <w:rsid w:val="00E71960"/>
    <w:rsid w:val="00E758DA"/>
    <w:rsid w:val="00F65F2E"/>
    <w:rsid w:val="00F7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EE97"/>
  <w15:chartTrackingRefBased/>
  <w15:docId w15:val="{3A725B86-964F-4758-8BE4-CAC27E7E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F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96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C1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D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C1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DE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2025-01-31T09:43:00Z</cp:lastPrinted>
  <dcterms:created xsi:type="dcterms:W3CDTF">2024-05-08T10:52:00Z</dcterms:created>
  <dcterms:modified xsi:type="dcterms:W3CDTF">2026-01-22T10:10:00Z</dcterms:modified>
</cp:coreProperties>
</file>